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BBDD" w14:textId="77777777" w:rsidR="005E58A6" w:rsidRPr="005E58A6" w:rsidRDefault="005E58A6" w:rsidP="005E58A6">
      <w:pPr>
        <w:rPr>
          <w:b/>
          <w:bCs/>
        </w:rPr>
      </w:pPr>
      <w:r w:rsidRPr="005E58A6">
        <w:rPr>
          <w:b/>
          <w:bCs/>
        </w:rPr>
        <w:t>Minutes for February 2026 meeting:</w:t>
      </w:r>
    </w:p>
    <w:p w14:paraId="50D74B93" w14:textId="4536552F" w:rsidR="005E58A6" w:rsidRDefault="005E58A6" w:rsidP="005E58A6">
      <w:r>
        <w:t xml:space="preserve">February 11th meeting was called to order at 7:00, there were 15 members present at the in-person meeting room at the Camano Library and 4 attending via Zoom. Our meeting featured Dr. Megan Asche Entomologist from USDA giving us a great presentation on all things BUGS. </w:t>
      </w:r>
    </w:p>
    <w:p w14:paraId="6E7B23D6" w14:textId="77777777" w:rsidR="005E58A6" w:rsidRPr="005E58A6" w:rsidRDefault="005E58A6" w:rsidP="005E58A6">
      <w:pPr>
        <w:rPr>
          <w:b/>
          <w:bCs/>
        </w:rPr>
      </w:pPr>
      <w:r w:rsidRPr="005E58A6">
        <w:rPr>
          <w:b/>
          <w:bCs/>
        </w:rPr>
        <w:t>Discussion</w:t>
      </w:r>
    </w:p>
    <w:p w14:paraId="49341649" w14:textId="132DD18B" w:rsidR="005E58A6" w:rsidRDefault="005E58A6" w:rsidP="005E58A6">
      <w:r>
        <w:t>We also discussed the mild winter, and warm spring means our local bees are getting an early start this year. Get in your surviving hives to check queen’s health, look for swarm cells and get your swarm traps ready soon, feeding 1:1 to stimulate queens to start laying, clean entrances of dead bees and clean/replace equipment for this season.</w:t>
      </w:r>
    </w:p>
    <w:p w14:paraId="6E47C8F5" w14:textId="5FCC6B61" w:rsidR="005E58A6" w:rsidRDefault="005E58A6" w:rsidP="005E58A6">
      <w:r w:rsidRPr="005E58A6">
        <w:rPr>
          <w:b/>
          <w:bCs/>
        </w:rPr>
        <w:t>TREAT.</w:t>
      </w:r>
      <w:r>
        <w:t xml:space="preserve"> Varroa also winters over and there might be a mite-bomb ready to go off in your surviving hives. </w:t>
      </w:r>
    </w:p>
    <w:p w14:paraId="759F748A" w14:textId="7FE6C527" w:rsidR="005E58A6" w:rsidRDefault="005E58A6" w:rsidP="005E58A6">
      <w:r w:rsidRPr="005E58A6">
        <w:rPr>
          <w:b/>
          <w:bCs/>
        </w:rPr>
        <w:t>Colony purchases:</w:t>
      </w:r>
      <w:r>
        <w:t xml:space="preserve"> Two opportunities continued to discussed: Scott from Silver Springs Honey Co., (in Sunday Lake), selling queens and Nucs. Also, Jim Kirkham, will be making a run to California, as he did *for club members only* like he did last year, and for $440 per hive, deposit of $220 due before March 15. These are not nucs, these will be 2 deep boxes, with frames, bees, a mated and laying queen. Some will come with a frame feeder.</w:t>
      </w:r>
    </w:p>
    <w:p w14:paraId="5F4A207A" w14:textId="2A3EC5C8" w:rsidR="005E58A6" w:rsidRDefault="005E58A6" w:rsidP="005E58A6">
      <w:r w:rsidRPr="005E58A6">
        <w:rPr>
          <w:b/>
          <w:bCs/>
        </w:rPr>
        <w:t>Pollinator License Plates:</w:t>
      </w:r>
      <w:r>
        <w:t xml:space="preserve"> Washington State is going to be offering special Pollinator plates starting sometime in the next few weeks, depending on supplies. Also, a special auction of the first series of plates is taking place starting tomorrow through February 21st at sponsored by WSBA if you would like to get on board with the first of the series. Link to the auction is here.</w:t>
      </w:r>
    </w:p>
    <w:p w14:paraId="39CCC36F" w14:textId="77777777" w:rsidR="005E58A6" w:rsidRDefault="005E58A6" w:rsidP="005E58A6"/>
    <w:p w14:paraId="7F724E5D" w14:textId="77777777" w:rsidR="005E58A6" w:rsidRDefault="005E58A6" w:rsidP="005E58A6">
      <w:r w:rsidRPr="005E58A6">
        <w:rPr>
          <w:b/>
          <w:bCs/>
        </w:rPr>
        <w:t>Additional information resources:</w:t>
      </w:r>
      <w:r>
        <w:t xml:space="preserve"> Check out our website, www.stanwoodcamanobeekeepers.org</w:t>
      </w:r>
    </w:p>
    <w:p w14:paraId="5F354C34" w14:textId="1A1C75BD" w:rsidR="005E58A6" w:rsidRDefault="005E58A6" w:rsidP="005E58A6">
      <w:r>
        <w:t>Registration of hives with Washington State Due by April 1st, and Club Membership ($25) Venmo, cash or check at our meetings.</w:t>
      </w:r>
    </w:p>
    <w:p w14:paraId="2B907A2B" w14:textId="1AB96200" w:rsidR="005B14DA" w:rsidRDefault="005E58A6" w:rsidP="005E58A6">
      <w:r>
        <w:t>Next meeting March 11th, at the Stanwood Library at 7:00pm and via Zoom</w:t>
      </w:r>
    </w:p>
    <w:sectPr w:rsidR="005B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A6"/>
    <w:rsid w:val="000C2989"/>
    <w:rsid w:val="00305CF0"/>
    <w:rsid w:val="005B14DA"/>
    <w:rsid w:val="005E58A6"/>
    <w:rsid w:val="006417CB"/>
    <w:rsid w:val="00A1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7EE8"/>
  <w15:chartTrackingRefBased/>
  <w15:docId w15:val="{3D4CA637-2715-40B9-9D17-DB6C455A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8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8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58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58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58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58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58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8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8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58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58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58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8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58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8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8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8A6"/>
    <w:pPr>
      <w:spacing w:before="160"/>
      <w:jc w:val="center"/>
    </w:pPr>
    <w:rPr>
      <w:i/>
      <w:iCs/>
      <w:color w:val="404040" w:themeColor="text1" w:themeTint="BF"/>
    </w:rPr>
  </w:style>
  <w:style w:type="character" w:customStyle="1" w:styleId="QuoteChar">
    <w:name w:val="Quote Char"/>
    <w:basedOn w:val="DefaultParagraphFont"/>
    <w:link w:val="Quote"/>
    <w:uiPriority w:val="29"/>
    <w:rsid w:val="005E58A6"/>
    <w:rPr>
      <w:i/>
      <w:iCs/>
      <w:color w:val="404040" w:themeColor="text1" w:themeTint="BF"/>
    </w:rPr>
  </w:style>
  <w:style w:type="paragraph" w:styleId="ListParagraph">
    <w:name w:val="List Paragraph"/>
    <w:basedOn w:val="Normal"/>
    <w:uiPriority w:val="34"/>
    <w:qFormat/>
    <w:rsid w:val="005E58A6"/>
    <w:pPr>
      <w:ind w:left="720"/>
      <w:contextualSpacing/>
    </w:pPr>
  </w:style>
  <w:style w:type="character" w:styleId="IntenseEmphasis">
    <w:name w:val="Intense Emphasis"/>
    <w:basedOn w:val="DefaultParagraphFont"/>
    <w:uiPriority w:val="21"/>
    <w:qFormat/>
    <w:rsid w:val="005E58A6"/>
    <w:rPr>
      <w:i/>
      <w:iCs/>
      <w:color w:val="2F5496" w:themeColor="accent1" w:themeShade="BF"/>
    </w:rPr>
  </w:style>
  <w:style w:type="paragraph" w:styleId="IntenseQuote">
    <w:name w:val="Intense Quote"/>
    <w:basedOn w:val="Normal"/>
    <w:next w:val="Normal"/>
    <w:link w:val="IntenseQuoteChar"/>
    <w:uiPriority w:val="30"/>
    <w:qFormat/>
    <w:rsid w:val="005E5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8A6"/>
    <w:rPr>
      <w:i/>
      <w:iCs/>
      <w:color w:val="2F5496" w:themeColor="accent1" w:themeShade="BF"/>
    </w:rPr>
  </w:style>
  <w:style w:type="character" w:styleId="IntenseReference">
    <w:name w:val="Intense Reference"/>
    <w:basedOn w:val="DefaultParagraphFont"/>
    <w:uiPriority w:val="32"/>
    <w:qFormat/>
    <w:rsid w:val="005E5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2</cp:revision>
  <dcterms:created xsi:type="dcterms:W3CDTF">2026-02-14T01:00:00Z</dcterms:created>
  <dcterms:modified xsi:type="dcterms:W3CDTF">2026-02-14T01:00:00Z</dcterms:modified>
</cp:coreProperties>
</file>